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2" w:rsidRDefault="00EF4AE5">
      <w:pPr>
        <w:jc w:val="center"/>
        <w:rPr>
          <w:rFonts w:ascii="方正小标宋简体" w:eastAsia="方正小标宋简体" w:hAnsi="黑体"/>
          <w:sz w:val="44"/>
          <w:szCs w:val="40"/>
        </w:rPr>
      </w:pPr>
      <w:bookmarkStart w:id="0" w:name="_Hlk92703003"/>
      <w:r>
        <w:rPr>
          <w:rFonts w:ascii="方正小标宋简体" w:eastAsia="方正小标宋简体" w:hAnsi="黑体" w:hint="eastAsia"/>
          <w:sz w:val="44"/>
          <w:szCs w:val="40"/>
        </w:rPr>
        <w:t>四川省级政务云资源变更表</w:t>
      </w:r>
    </w:p>
    <w:tbl>
      <w:tblPr>
        <w:tblW w:w="8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35"/>
        <w:gridCol w:w="1127"/>
        <w:gridCol w:w="3118"/>
      </w:tblGrid>
      <w:tr w:rsidR="000F62C2">
        <w:trPr>
          <w:trHeight w:val="79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F62C2" w:rsidRDefault="00EF4AE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申请单位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0F62C2" w:rsidRDefault="000F62C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F62C2">
        <w:trPr>
          <w:trHeight w:val="79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F62C2" w:rsidRDefault="00EF4AE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信息系统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0F62C2" w:rsidRDefault="000F62C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  <w:tr w:rsidR="000F62C2">
        <w:trPr>
          <w:trHeight w:val="79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F62C2" w:rsidRDefault="00EF4AE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单位联系人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0F62C2" w:rsidRDefault="000F62C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F62C2" w:rsidRDefault="00EF4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62C2" w:rsidRDefault="000F62C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F62C2">
        <w:trPr>
          <w:trHeight w:val="79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F62C2" w:rsidRDefault="00EF4AE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技术人员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0F62C2" w:rsidRDefault="000F62C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F62C2" w:rsidRDefault="00EF4AE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F62C2" w:rsidRDefault="000F62C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F62C2">
        <w:trPr>
          <w:trHeight w:val="79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F62C2" w:rsidRDefault="00EF4AE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承载</w:t>
            </w:r>
            <w:r>
              <w:rPr>
                <w:rFonts w:ascii="黑体" w:eastAsia="黑体" w:hAnsi="黑体" w:cs="宋体"/>
                <w:kern w:val="0"/>
                <w:szCs w:val="21"/>
              </w:rPr>
              <w:t>云服务商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平台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0F62C2" w:rsidRDefault="00EF4AE5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□电信云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□移动云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bookmarkStart w:id="1" w:name="_GoBack"/>
            <w:bookmarkEnd w:id="1"/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浪潮云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□联通云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灾备云</w:t>
            </w:r>
          </w:p>
        </w:tc>
      </w:tr>
      <w:tr w:rsidR="000F62C2">
        <w:trPr>
          <w:trHeight w:val="826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F62C2" w:rsidRDefault="000F62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  <w:p w:rsidR="000F62C2" w:rsidRDefault="00EF4AE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变更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意见</w:t>
            </w:r>
          </w:p>
          <w:p w:rsidR="000F62C2" w:rsidRDefault="000F62C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0F62C2" w:rsidRDefault="00EF4AE5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1.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变更理由：</w:t>
            </w: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0F62C2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</w:p>
          <w:p w:rsidR="000F62C2" w:rsidRDefault="00EF4AE5">
            <w:pPr>
              <w:widowControl/>
              <w:rPr>
                <w:rFonts w:ascii="仿宋_GB2312" w:eastAsia="仿宋_GB2312" w:hAnsi="Times New Roman" w:cs="宋体"/>
                <w:bCs/>
                <w:color w:val="0D0D0D" w:themeColor="text1" w:themeTint="F2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2.VPN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需求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21"/>
              </w:rPr>
              <w:t>:</w:t>
            </w: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0F62C2">
            <w:pPr>
              <w:widowControl/>
              <w:ind w:firstLineChars="850" w:firstLine="1530"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</w:p>
          <w:p w:rsidR="000F62C2" w:rsidRDefault="00EF4AE5">
            <w:pPr>
              <w:widowControl/>
              <w:ind w:firstLineChars="1800" w:firstLine="3240"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 w:val="18"/>
                <w:szCs w:val="18"/>
              </w:rPr>
              <w:t>申请单位领导（签名）：</w:t>
            </w:r>
          </w:p>
          <w:p w:rsidR="000F62C2" w:rsidRDefault="00EF4AE5">
            <w:pPr>
              <w:widowControl/>
              <w:ind w:firstLineChars="1800" w:firstLine="3240"/>
              <w:jc w:val="left"/>
              <w:rPr>
                <w:rFonts w:ascii="黑体" w:eastAsia="黑体" w:hAnsi="黑体" w:cs="宋体"/>
                <w:color w:val="0D0D0D" w:themeColor="text1" w:themeTint="F2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 w:val="18"/>
                <w:szCs w:val="18"/>
              </w:rPr>
              <w:t>盖章：</w:t>
            </w:r>
          </w:p>
          <w:p w:rsidR="000F62C2" w:rsidRDefault="00EF4AE5">
            <w:pPr>
              <w:widowControl/>
              <w:ind w:firstLineChars="1800" w:firstLine="3240"/>
              <w:jc w:val="left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 w:hint="eastAsia"/>
                <w:color w:val="0D0D0D" w:themeColor="text1" w:themeTint="F2"/>
                <w:kern w:val="0"/>
                <w:sz w:val="18"/>
                <w:szCs w:val="18"/>
              </w:rPr>
              <w:t>日期：</w:t>
            </w:r>
          </w:p>
        </w:tc>
      </w:tr>
    </w:tbl>
    <w:p w:rsidR="000F62C2" w:rsidRDefault="00EF4AE5">
      <w:pPr>
        <w:widowControl/>
        <w:jc w:val="left"/>
        <w:rPr>
          <w:rFonts w:ascii="仿宋_GB2312" w:eastAsia="仿宋_GB2312" w:hAnsi="宋体"/>
          <w:bCs/>
          <w:szCs w:val="21"/>
        </w:rPr>
        <w:sectPr w:rsidR="000F62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宋体" w:hint="eastAsia"/>
          <w:bCs/>
          <w:szCs w:val="21"/>
        </w:rPr>
        <w:t>附件</w:t>
      </w:r>
      <w:r>
        <w:rPr>
          <w:rFonts w:ascii="仿宋_GB2312" w:eastAsia="仿宋_GB2312" w:hAnsi="宋体" w:hint="eastAsia"/>
          <w:bCs/>
          <w:szCs w:val="21"/>
        </w:rPr>
        <w:t>1</w:t>
      </w:r>
      <w:r>
        <w:rPr>
          <w:rFonts w:ascii="仿宋_GB2312" w:eastAsia="仿宋_GB2312" w:hAnsi="宋体" w:hint="eastAsia"/>
          <w:bCs/>
          <w:szCs w:val="21"/>
        </w:rPr>
        <w:t>：配置清单</w:t>
      </w:r>
      <w:bookmarkEnd w:id="0"/>
    </w:p>
    <w:p w:rsidR="000F62C2" w:rsidRDefault="00EF4AE5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</w:p>
    <w:p w:rsidR="000F62C2" w:rsidRDefault="00EF4AE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虚拟机配置清单</w:t>
      </w:r>
    </w:p>
    <w:p w:rsidR="000F62C2" w:rsidRDefault="00EF4AE5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虚拟机合计：虚机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vCPU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核，内存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，操作系统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套，数据库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套，存储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1918"/>
        <w:gridCol w:w="1252"/>
        <w:gridCol w:w="6278"/>
        <w:gridCol w:w="833"/>
        <w:gridCol w:w="1255"/>
        <w:gridCol w:w="1986"/>
      </w:tblGrid>
      <w:tr w:rsidR="000F62C2">
        <w:trPr>
          <w:trHeight w:val="480"/>
          <w:jc w:val="center"/>
        </w:trPr>
        <w:tc>
          <w:tcPr>
            <w:tcW w:w="15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88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虚机名称</w:t>
            </w:r>
          </w:p>
        </w:tc>
        <w:tc>
          <w:tcPr>
            <w:tcW w:w="449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225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50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申请数量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管理系统服务器</w:t>
            </w:r>
          </w:p>
        </w:tc>
        <w:tc>
          <w:tcPr>
            <w:tcW w:w="449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  <w:p w:rsidR="000F62C2" w:rsidRDefault="00EF4AE5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szCs w:val="21"/>
              </w:rPr>
              <w:t>vCPU/</w:t>
            </w:r>
            <w:r>
              <w:rPr>
                <w:szCs w:val="21"/>
              </w:rPr>
              <w:t>国产化云资源</w:t>
            </w:r>
            <w:r>
              <w:rPr>
                <w:szCs w:val="21"/>
              </w:rPr>
              <w:t>vCPU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rFonts w:hint="eastAsia"/>
                <w:szCs w:val="21"/>
              </w:rPr>
              <w:t>内存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国产化云资源</w:t>
            </w:r>
            <w:r>
              <w:rPr>
                <w:rFonts w:hint="eastAsia"/>
                <w:szCs w:val="21"/>
              </w:rPr>
              <w:t>内存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归档存储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对象存储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F62C2" w:rsidRDefault="00EF4AE5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2</w:t>
      </w:r>
    </w:p>
    <w:p w:rsidR="000F62C2" w:rsidRDefault="00EF4AE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物理机配置清单</w:t>
      </w:r>
    </w:p>
    <w:p w:rsidR="000F62C2" w:rsidRDefault="00EF4AE5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物理机合计：物理机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，操作系统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套，数据库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套，存储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GB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>，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显卡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个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1918"/>
        <w:gridCol w:w="1252"/>
        <w:gridCol w:w="6278"/>
        <w:gridCol w:w="833"/>
        <w:gridCol w:w="1255"/>
        <w:gridCol w:w="1986"/>
      </w:tblGrid>
      <w:tr w:rsidR="000F62C2">
        <w:trPr>
          <w:trHeight w:val="480"/>
          <w:jc w:val="center"/>
        </w:trPr>
        <w:tc>
          <w:tcPr>
            <w:tcW w:w="15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88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物理机名称</w:t>
            </w:r>
          </w:p>
        </w:tc>
        <w:tc>
          <w:tcPr>
            <w:tcW w:w="449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225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50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申请数量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管理系统服务器</w:t>
            </w:r>
          </w:p>
        </w:tc>
        <w:tc>
          <w:tcPr>
            <w:tcW w:w="449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</w:p>
          <w:p w:rsidR="000F62C2" w:rsidRDefault="00EF4AE5">
            <w:pPr>
              <w:spacing w:line="0" w:lineRule="atLeast"/>
              <w:jc w:val="distribute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x86</w:t>
            </w:r>
            <w:r>
              <w:rPr>
                <w:rFonts w:hint="eastAsia"/>
                <w:szCs w:val="21"/>
              </w:rPr>
              <w:t>裸金属标准型（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路）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x86</w:t>
            </w:r>
            <w:r>
              <w:rPr>
                <w:rFonts w:hint="eastAsia"/>
                <w:szCs w:val="21"/>
              </w:rPr>
              <w:t>裸金属计算型（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路）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鲲鹏基础型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鲲鹏标准型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鲲鹏计算型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飞腾系统型</w:t>
            </w:r>
            <w:r>
              <w:rPr>
                <w:rFonts w:hint="eastAsia"/>
                <w:szCs w:val="21"/>
              </w:rPr>
              <w:t>/ C86</w:t>
            </w:r>
            <w:r>
              <w:rPr>
                <w:rFonts w:hint="eastAsia"/>
                <w:szCs w:val="21"/>
              </w:rPr>
              <w:t>架构</w:t>
            </w:r>
          </w:p>
        </w:tc>
        <w:tc>
          <w:tcPr>
            <w:tcW w:w="299" w:type="pct"/>
            <w:vAlign w:val="center"/>
          </w:tcPr>
          <w:p w:rsidR="000F62C2" w:rsidRDefault="00EF4AE5">
            <w:pPr>
              <w:spacing w:line="0" w:lineRule="atLeas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台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T4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88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49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251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V100/V100S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99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5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1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EF4AE5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3</w:t>
      </w:r>
    </w:p>
    <w:p w:rsidR="000F62C2" w:rsidRDefault="00EF4AE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托管设备配置清单</w:t>
      </w:r>
    </w:p>
    <w:p w:rsidR="000F62C2" w:rsidRDefault="00EF4AE5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托管设备合计：托管设备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台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 xml:space="preserve"> 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，申请空间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U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94"/>
        <w:gridCol w:w="3183"/>
        <w:gridCol w:w="3336"/>
        <w:gridCol w:w="3395"/>
        <w:gridCol w:w="1431"/>
        <w:gridCol w:w="2009"/>
      </w:tblGrid>
      <w:tr w:rsidR="000F62C2">
        <w:trPr>
          <w:trHeight w:val="357"/>
        </w:trPr>
        <w:tc>
          <w:tcPr>
            <w:tcW w:w="213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4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设备类型</w:t>
            </w:r>
            <w:r>
              <w:rPr>
                <w:rFonts w:ascii="黑体" w:eastAsia="黑体" w:hAnsi="黑体" w:cs="宋体" w:hint="eastAsia"/>
                <w:szCs w:val="21"/>
              </w:rPr>
              <w:t>/</w:t>
            </w:r>
            <w:r>
              <w:rPr>
                <w:rFonts w:ascii="黑体" w:eastAsia="黑体" w:hAnsi="黑体" w:cs="宋体" w:hint="eastAsia"/>
                <w:szCs w:val="21"/>
              </w:rPr>
              <w:t>名称</w:t>
            </w:r>
          </w:p>
        </w:tc>
        <w:tc>
          <w:tcPr>
            <w:tcW w:w="1196" w:type="pct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设备型号</w:t>
            </w:r>
          </w:p>
        </w:tc>
        <w:tc>
          <w:tcPr>
            <w:tcW w:w="1217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513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申请空间</w:t>
            </w:r>
            <w:r>
              <w:rPr>
                <w:rFonts w:ascii="黑体" w:eastAsia="黑体" w:hAnsi="黑体" w:cs="宋体"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U)</w:t>
            </w:r>
          </w:p>
        </w:tc>
        <w:tc>
          <w:tcPr>
            <w:tcW w:w="720" w:type="pct"/>
            <w:vAlign w:val="center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EF4AE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4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XXXX</w:t>
            </w:r>
            <w:r>
              <w:rPr>
                <w:szCs w:val="21"/>
              </w:rPr>
              <w:t>出入口检测器</w:t>
            </w:r>
          </w:p>
        </w:tc>
        <w:tc>
          <w:tcPr>
            <w:tcW w:w="1196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ZFSD-NS-ZS01</w:t>
            </w:r>
          </w:p>
        </w:tc>
        <w:tc>
          <w:tcPr>
            <w:tcW w:w="121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513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41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196" w:type="pct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1217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513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  <w:tc>
          <w:tcPr>
            <w:tcW w:w="720" w:type="pct"/>
            <w:vAlign w:val="center"/>
          </w:tcPr>
          <w:p w:rsidR="000F62C2" w:rsidRDefault="000F62C2">
            <w:pPr>
              <w:jc w:val="center"/>
              <w:rPr>
                <w:szCs w:val="21"/>
              </w:rPr>
            </w:pPr>
          </w:p>
        </w:tc>
      </w:tr>
    </w:tbl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EF4AE5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4</w:t>
      </w:r>
    </w:p>
    <w:p w:rsidR="000F62C2" w:rsidRDefault="00EF4AE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其它服务配置清单</w:t>
      </w:r>
    </w:p>
    <w:p w:rsidR="000F62C2" w:rsidRDefault="00EF4AE5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其它服务合计：其它服务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项</w:t>
      </w:r>
      <w:r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78"/>
        <w:gridCol w:w="1987"/>
        <w:gridCol w:w="2983"/>
        <w:gridCol w:w="4600"/>
        <w:gridCol w:w="1537"/>
        <w:gridCol w:w="1116"/>
        <w:gridCol w:w="1147"/>
      </w:tblGrid>
      <w:tr w:rsidR="000F62C2">
        <w:trPr>
          <w:trHeight w:val="357"/>
        </w:trPr>
        <w:tc>
          <w:tcPr>
            <w:tcW w:w="207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服务类型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区域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00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申请数量</w:t>
            </w:r>
          </w:p>
        </w:tc>
        <w:tc>
          <w:tcPr>
            <w:tcW w:w="411" w:type="pct"/>
            <w:vAlign w:val="center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容器服务环境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  <w:r>
              <w:rPr>
                <w:szCs w:val="21"/>
              </w:rPr>
              <w:t>器服务引擎</w:t>
            </w:r>
            <w:r>
              <w:rPr>
                <w:szCs w:val="21"/>
              </w:rPr>
              <w:t>(CCE)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100vCPU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消息队列中间件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大数据存储与分析服务（基础版）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数据仓库服务</w:t>
            </w:r>
            <w:r>
              <w:rPr>
                <w:rFonts w:hint="eastAsia"/>
                <w:szCs w:val="21"/>
              </w:rPr>
              <w:t>(DWS)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大数据流式计算（基础版）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大数据搜索引擎（基础版）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分布式缓存服务</w:t>
            </w:r>
            <w:r>
              <w:rPr>
                <w:rFonts w:hint="eastAsia"/>
                <w:szCs w:val="21"/>
              </w:rPr>
              <w:t>(DCS)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区块链服务</w:t>
            </w:r>
            <w:r>
              <w:rPr>
                <w:rFonts w:hint="eastAsia"/>
                <w:szCs w:val="21"/>
              </w:rPr>
              <w:t xml:space="preserve"> (BCS)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 Peer</w:t>
            </w:r>
            <w:r>
              <w:rPr>
                <w:rFonts w:hint="eastAsia"/>
                <w:szCs w:val="21"/>
              </w:rPr>
              <w:t>节点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专线网络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互联网宽带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国产化网络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应用负载均衡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远程管理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</w:t>
            </w:r>
            <w:r>
              <w:rPr>
                <w:rFonts w:hint="eastAsia"/>
                <w:szCs w:val="21"/>
              </w:rPr>
              <w:t xml:space="preserve">VPN </w:t>
            </w:r>
            <w:r>
              <w:rPr>
                <w:rFonts w:hint="eastAsia"/>
                <w:szCs w:val="21"/>
              </w:rPr>
              <w:t>接入服务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个账户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14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数据库基本类服务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云上数据库紧急恢复服务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云数据库性能优化和容量管理服务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数据库智能巡检系统服务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云数据库高可用容灾服务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政务云数据库基本维保服务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82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应急资源池专线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互联网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公有云与四川省级政务云专线链路费用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07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12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公有云服务</w:t>
            </w:r>
          </w:p>
        </w:tc>
        <w:tc>
          <w:tcPr>
            <w:tcW w:w="106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互联网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ascii="仿宋_GB2312" w:eastAsia="仿宋_GB2312" w:hAnsi="Times New Roman" w:cs="宋体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r>
              <w:rPr>
                <w:rFonts w:hint="eastAsia"/>
                <w:szCs w:val="21"/>
              </w:rPr>
              <w:t>政务外网</w:t>
            </w:r>
          </w:p>
        </w:tc>
        <w:tc>
          <w:tcPr>
            <w:tcW w:w="164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公有云各种云服务</w:t>
            </w:r>
          </w:p>
        </w:tc>
        <w:tc>
          <w:tcPr>
            <w:tcW w:w="55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400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1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</w:tbl>
    <w:p w:rsidR="000F62C2" w:rsidRDefault="000F62C2"/>
    <w:p w:rsidR="000F62C2" w:rsidRDefault="00EF4AE5">
      <w:pPr>
        <w:widowControl/>
        <w:jc w:val="left"/>
      </w:pPr>
      <w:r>
        <w:br w:type="page"/>
      </w:r>
    </w:p>
    <w:p w:rsidR="000F62C2" w:rsidRDefault="00EF4AE5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5</w:t>
      </w:r>
    </w:p>
    <w:p w:rsidR="000F62C2" w:rsidRDefault="00EF4AE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虚拟机变更配置清单</w:t>
      </w:r>
    </w:p>
    <w:p w:rsidR="000F62C2" w:rsidRDefault="00EF4AE5">
      <w:pPr>
        <w:spacing w:line="440" w:lineRule="exact"/>
        <w:rPr>
          <w:rFonts w:ascii="仿宋_GB2312" w:eastAsia="仿宋_GB2312" w:hAnsi="Times New Roman" w:cs="宋体"/>
          <w:b/>
          <w:color w:val="0D0D0D" w:themeColor="text1" w:themeTint="F2"/>
          <w:kern w:val="0"/>
          <w:sz w:val="18"/>
          <w:szCs w:val="18"/>
        </w:rPr>
      </w:pP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变更情况合计：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 xml:space="preserve"> vCPU 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1" w:combine="1"/>
        </w:rPr>
        <w:t>增加减少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8"/>
          <w:szCs w:val="18"/>
        </w:rPr>
        <w:t>____________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核，内存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2" w:combine="1"/>
        </w:rPr>
        <w:t>增加减少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8"/>
          <w:szCs w:val="18"/>
        </w:rPr>
        <w:t>____________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GB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，操作系统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3" w:combine="1"/>
        </w:rPr>
        <w:t>增加减少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套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数据库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4" w:combine="1"/>
        </w:rPr>
        <w:t>增加减少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套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Cs w:val="18"/>
        </w:rPr>
        <w:t>，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存储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5" w:combine="1"/>
        </w:rPr>
        <w:t>增加减少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8"/>
          <w:szCs w:val="18"/>
        </w:rPr>
        <w:t>_________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 xml:space="preserve">GB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1821"/>
        <w:gridCol w:w="5963"/>
        <w:gridCol w:w="791"/>
        <w:gridCol w:w="1201"/>
        <w:gridCol w:w="1202"/>
        <w:gridCol w:w="2544"/>
      </w:tblGrid>
      <w:tr w:rsidR="000F62C2">
        <w:trPr>
          <w:trHeight w:val="480"/>
          <w:jc w:val="center"/>
        </w:trPr>
        <w:tc>
          <w:tcPr>
            <w:tcW w:w="15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53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虚机</w:t>
            </w:r>
            <w:r>
              <w:rPr>
                <w:rFonts w:ascii="黑体" w:eastAsia="黑体" w:hAnsi="黑体" w:cs="宋体" w:hint="eastAsia"/>
                <w:szCs w:val="21"/>
              </w:rPr>
              <w:t>IP</w:t>
            </w:r>
          </w:p>
        </w:tc>
        <w:tc>
          <w:tcPr>
            <w:tcW w:w="2138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3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变更前</w:t>
            </w:r>
          </w:p>
        </w:tc>
        <w:tc>
          <w:tcPr>
            <w:tcW w:w="431" w:type="pct"/>
            <w:vAlign w:val="center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变更后</w:t>
            </w:r>
          </w:p>
        </w:tc>
        <w:tc>
          <w:tcPr>
            <w:tcW w:w="912" w:type="pct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653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XX.XX.XX.XX</w:t>
            </w: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szCs w:val="21"/>
              </w:rPr>
              <w:t>vCPU/</w:t>
            </w:r>
            <w:r>
              <w:rPr>
                <w:szCs w:val="21"/>
              </w:rPr>
              <w:t>国产化云资源</w:t>
            </w:r>
            <w:r>
              <w:rPr>
                <w:szCs w:val="21"/>
              </w:rPr>
              <w:t>vCPU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x86</w:t>
            </w:r>
            <w:r>
              <w:rPr>
                <w:szCs w:val="21"/>
              </w:rPr>
              <w:t>云主机</w:t>
            </w:r>
            <w:r>
              <w:rPr>
                <w:rFonts w:hint="eastAsia"/>
                <w:szCs w:val="21"/>
              </w:rPr>
              <w:t>内存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国产化云资源</w:t>
            </w:r>
            <w:r>
              <w:rPr>
                <w:rFonts w:hint="eastAsia"/>
                <w:szCs w:val="21"/>
              </w:rPr>
              <w:t>内存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归档存储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对象存储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  <w:r>
              <w:rPr>
                <w:rFonts w:ascii="Arial" w:eastAsia="宋体" w:hAnsi="Arial" w:cs="Arial" w:hint="eastAsia"/>
                <w:color w:val="333333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rFonts w:ascii="Arial" w:eastAsia="宋体" w:hAnsi="Arial" w:cs="Arial"/>
                <w:color w:val="333333"/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F62C2" w:rsidRDefault="000F62C2">
      <w:pPr>
        <w:rPr>
          <w:rFonts w:ascii="宋体" w:eastAsia="宋体" w:hAnsi="宋体"/>
          <w:b/>
          <w:bCs/>
          <w:sz w:val="24"/>
          <w:szCs w:val="24"/>
        </w:rPr>
      </w:pPr>
    </w:p>
    <w:p w:rsidR="000F62C2" w:rsidRDefault="00EF4AE5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6</w:t>
      </w:r>
    </w:p>
    <w:p w:rsidR="000F62C2" w:rsidRDefault="00EF4AE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物理机变更配置清单</w:t>
      </w:r>
    </w:p>
    <w:p w:rsidR="000F62C2" w:rsidRDefault="00EF4AE5">
      <w:pPr>
        <w:spacing w:line="440" w:lineRule="exact"/>
        <w:rPr>
          <w:rFonts w:ascii="仿宋_GB2312" w:eastAsia="仿宋_GB2312" w:hAnsi="Times New Roman" w:cs="宋体"/>
          <w:b/>
          <w:color w:val="0D0D0D" w:themeColor="text1" w:themeTint="F2"/>
          <w:kern w:val="0"/>
          <w:sz w:val="18"/>
          <w:szCs w:val="18"/>
        </w:rPr>
      </w:pP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变更情况合计：操作系统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6" w:combine="1"/>
        </w:rPr>
        <w:t>增加减少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套，数据库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7" w:combine="1"/>
        </w:rPr>
        <w:t>增加减少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套，存储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8" w:combine="1"/>
        </w:rPr>
        <w:t>增加减少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8"/>
          <w:szCs w:val="18"/>
        </w:rPr>
        <w:t>_________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 xml:space="preserve">GB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1821"/>
        <w:gridCol w:w="5963"/>
        <w:gridCol w:w="791"/>
        <w:gridCol w:w="1201"/>
        <w:gridCol w:w="1202"/>
        <w:gridCol w:w="2544"/>
      </w:tblGrid>
      <w:tr w:rsidR="000F62C2">
        <w:trPr>
          <w:trHeight w:val="480"/>
          <w:jc w:val="center"/>
        </w:trPr>
        <w:tc>
          <w:tcPr>
            <w:tcW w:w="15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653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物理机</w:t>
            </w:r>
            <w:r>
              <w:rPr>
                <w:rFonts w:ascii="黑体" w:eastAsia="黑体" w:hAnsi="黑体" w:cs="宋体" w:hint="eastAsia"/>
                <w:szCs w:val="21"/>
              </w:rPr>
              <w:t>IP</w:t>
            </w:r>
          </w:p>
        </w:tc>
        <w:tc>
          <w:tcPr>
            <w:tcW w:w="2138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284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3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变更前</w:t>
            </w:r>
          </w:p>
        </w:tc>
        <w:tc>
          <w:tcPr>
            <w:tcW w:w="431" w:type="pct"/>
            <w:vAlign w:val="center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变更后</w:t>
            </w:r>
          </w:p>
        </w:tc>
        <w:tc>
          <w:tcPr>
            <w:tcW w:w="912" w:type="pct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53" w:type="pct"/>
            <w:vMerge w:val="restar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XX.XX.XX.XX</w:t>
            </w: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麒麟</w:t>
            </w:r>
            <w:r>
              <w:rPr>
                <w:szCs w:val="21"/>
              </w:rPr>
              <w:t xml:space="preserve"> OS</w:t>
            </w:r>
            <w:r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统信</w:t>
            </w:r>
            <w:r>
              <w:rPr>
                <w:szCs w:val="21"/>
              </w:rPr>
              <w:t xml:space="preserve"> UOS</w:t>
            </w:r>
            <w:r>
              <w:rPr>
                <w:szCs w:val="21"/>
              </w:rPr>
              <w:t>操作系统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人大金仓数据库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达梦数据库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国产化数据库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(SSD)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(SAS)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集中式存储</w:t>
            </w:r>
            <w:r>
              <w:rPr>
                <w:szCs w:val="21"/>
              </w:rPr>
              <w:t>(SATA)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(SSD)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(SAS)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分布式存储</w:t>
            </w:r>
            <w:r>
              <w:rPr>
                <w:szCs w:val="21"/>
              </w:rPr>
              <w:t>(SATA)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szCs w:val="21"/>
              </w:rPr>
              <w:t>国产化云存储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TB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T4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  <w:jc w:val="center"/>
        </w:trPr>
        <w:tc>
          <w:tcPr>
            <w:tcW w:w="151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653" w:type="pct"/>
            <w:vMerge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38" w:type="pct"/>
            <w:vAlign w:val="center"/>
          </w:tcPr>
          <w:p w:rsidR="000F62C2" w:rsidRDefault="00EF4AE5">
            <w:pPr>
              <w:spacing w:line="0" w:lineRule="atLeast"/>
              <w:ind w:firstLine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V100/V100S</w:t>
            </w:r>
            <w:r>
              <w:rPr>
                <w:rFonts w:hint="eastAsia"/>
                <w:szCs w:val="21"/>
              </w:rPr>
              <w:t>显卡（</w:t>
            </w:r>
            <w:r>
              <w:rPr>
                <w:rFonts w:hint="eastAsia"/>
                <w:szCs w:val="21"/>
              </w:rPr>
              <w:t>16GB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84" w:type="pct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3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91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0F62C2" w:rsidRDefault="000F62C2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0F62C2" w:rsidRDefault="00EF4AE5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 w:hint="eastAsia"/>
          <w:b/>
          <w:bCs/>
          <w:sz w:val="24"/>
          <w:szCs w:val="24"/>
        </w:rPr>
        <w:t>1</w:t>
      </w:r>
      <w:r>
        <w:rPr>
          <w:rFonts w:ascii="宋体" w:eastAsia="宋体" w:hAnsi="宋体"/>
          <w:b/>
          <w:bCs/>
          <w:sz w:val="24"/>
          <w:szCs w:val="24"/>
        </w:rPr>
        <w:t>-</w:t>
      </w:r>
      <w:r>
        <w:rPr>
          <w:rFonts w:ascii="宋体" w:eastAsia="宋体" w:hAnsi="宋体" w:hint="eastAsia"/>
          <w:b/>
          <w:bCs/>
          <w:sz w:val="24"/>
          <w:szCs w:val="24"/>
        </w:rPr>
        <w:t>7</w:t>
      </w:r>
    </w:p>
    <w:p w:rsidR="000F62C2" w:rsidRDefault="00EF4AE5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其它服务变更配置清单</w:t>
      </w:r>
    </w:p>
    <w:p w:rsidR="000F62C2" w:rsidRDefault="00EF4AE5">
      <w:pPr>
        <w:spacing w:line="360" w:lineRule="auto"/>
        <w:jc w:val="left"/>
        <w:rPr>
          <w:rFonts w:ascii="仿宋_GB2312" w:eastAsia="仿宋_GB2312" w:hAnsi="Times New Roman" w:cs="宋体"/>
          <w:b/>
          <w:bCs/>
          <w:color w:val="0D0D0D" w:themeColor="text1" w:themeTint="F2"/>
          <w:kern w:val="0"/>
          <w:szCs w:val="18"/>
        </w:rPr>
      </w:pP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变更情况合计</w:t>
      </w:r>
      <w:r>
        <w:rPr>
          <w:rFonts w:ascii="仿宋_GB2312" w:eastAsia="仿宋_GB2312" w:hAnsi="Times New Roman" w:cs="宋体" w:hint="eastAsia"/>
          <w:b/>
          <w:bCs/>
          <w:color w:val="0D0D0D" w:themeColor="text1" w:themeTint="F2"/>
          <w:kern w:val="0"/>
          <w:sz w:val="18"/>
          <w:szCs w:val="18"/>
        </w:rPr>
        <w:t>：其它服务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36"/>
          <w:szCs w:val="36"/>
          <w:eastAsianLayout w:id="9" w:combine="1"/>
        </w:rPr>
        <w:t>增加减少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 xml:space="preserve"> 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宋体" w:eastAsia="宋体" w:hAnsi="Times New Roman" w:cs="宋体"/>
          <w:b/>
          <w:color w:val="0D0D0D" w:themeColor="text1" w:themeTint="F2"/>
          <w:kern w:val="0"/>
          <w:sz w:val="13"/>
          <w:szCs w:val="18"/>
        </w:rPr>
        <w:t>___________</w:t>
      </w:r>
      <w:r>
        <w:rPr>
          <w:rFonts w:ascii="宋体" w:eastAsia="宋体" w:hAnsi="Times New Roman" w:cs="宋体" w:hint="eastAsia"/>
          <w:b/>
          <w:color w:val="0D0D0D" w:themeColor="text1" w:themeTint="F2"/>
          <w:kern w:val="0"/>
          <w:sz w:val="13"/>
          <w:szCs w:val="18"/>
        </w:rPr>
        <w:t>_</w:t>
      </w:r>
      <w:r>
        <w:rPr>
          <w:rFonts w:ascii="仿宋_GB2312" w:eastAsia="仿宋_GB2312" w:hAnsi="Times New Roman" w:cs="宋体" w:hint="eastAsia"/>
          <w:b/>
          <w:color w:val="0D0D0D" w:themeColor="text1" w:themeTint="F2"/>
          <w:kern w:val="0"/>
          <w:sz w:val="18"/>
          <w:szCs w:val="18"/>
        </w:rPr>
        <w:t>项</w:t>
      </w:r>
      <w:r>
        <w:rPr>
          <w:rFonts w:ascii="仿宋_GB2312" w:eastAsia="仿宋_GB2312" w:hAnsi="Times New Roman" w:cs="宋体"/>
          <w:b/>
          <w:color w:val="0D0D0D" w:themeColor="text1" w:themeTint="F2"/>
          <w:kern w:val="0"/>
          <w:sz w:val="18"/>
          <w:szCs w:val="18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67"/>
        <w:gridCol w:w="2290"/>
        <w:gridCol w:w="5300"/>
        <w:gridCol w:w="1771"/>
        <w:gridCol w:w="1286"/>
        <w:gridCol w:w="1317"/>
        <w:gridCol w:w="1317"/>
      </w:tblGrid>
      <w:tr w:rsidR="000F62C2">
        <w:trPr>
          <w:trHeight w:val="357"/>
        </w:trPr>
        <w:tc>
          <w:tcPr>
            <w:tcW w:w="239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服务类型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服务项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单位</w:t>
            </w:r>
          </w:p>
        </w:tc>
        <w:tc>
          <w:tcPr>
            <w:tcW w:w="461" w:type="pct"/>
            <w:vAlign w:val="center"/>
          </w:tcPr>
          <w:p w:rsidR="000F62C2" w:rsidRDefault="00EF4AE5">
            <w:pPr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变更前</w:t>
            </w:r>
          </w:p>
        </w:tc>
        <w:tc>
          <w:tcPr>
            <w:tcW w:w="472" w:type="pct"/>
            <w:vAlign w:val="center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变更后</w:t>
            </w:r>
          </w:p>
        </w:tc>
        <w:tc>
          <w:tcPr>
            <w:tcW w:w="472" w:type="pct"/>
          </w:tcPr>
          <w:p w:rsidR="000F62C2" w:rsidRDefault="00EF4AE5">
            <w:pPr>
              <w:spacing w:line="480" w:lineRule="auto"/>
              <w:jc w:val="center"/>
              <w:rPr>
                <w:rFonts w:ascii="黑体" w:eastAsia="黑体" w:hAnsi="黑体" w:cs="宋体"/>
                <w:szCs w:val="21"/>
              </w:rPr>
            </w:pPr>
            <w:r>
              <w:rPr>
                <w:rFonts w:ascii="黑体" w:eastAsia="黑体" w:hAnsi="黑体" w:cs="宋体" w:hint="eastAsia"/>
                <w:szCs w:val="21"/>
              </w:rPr>
              <w:t>说明</w:t>
            </w: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容器服务环境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</w:t>
            </w:r>
            <w:r>
              <w:rPr>
                <w:szCs w:val="21"/>
              </w:rPr>
              <w:t>器服务引擎</w:t>
            </w:r>
            <w:r>
              <w:rPr>
                <w:szCs w:val="21"/>
              </w:rPr>
              <w:t>(CCE)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100vCPU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消息队列中间件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大数据存储与分析服务（基础版）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数据仓库服务</w:t>
            </w:r>
            <w:r>
              <w:rPr>
                <w:rFonts w:hint="eastAsia"/>
                <w:szCs w:val="21"/>
              </w:rPr>
              <w:t>(DWS)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vCPU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大数据流式计算（基础版）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大数据搜索引擎（基础版）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分布式缓存服务</w:t>
            </w:r>
            <w:r>
              <w:rPr>
                <w:rFonts w:hint="eastAsia"/>
                <w:szCs w:val="21"/>
              </w:rPr>
              <w:t>(DCS)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GB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PaaS</w:t>
            </w: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区块链服务</w:t>
            </w:r>
            <w:r>
              <w:rPr>
                <w:rFonts w:hint="eastAsia"/>
                <w:szCs w:val="21"/>
              </w:rPr>
              <w:t xml:space="preserve"> (BCS)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 Peer</w:t>
            </w:r>
            <w:r>
              <w:rPr>
                <w:rFonts w:hint="eastAsia"/>
                <w:szCs w:val="21"/>
              </w:rPr>
              <w:t>节点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专线网络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互联网宽带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国产化网络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应用负载均衡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远程管理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应用</w:t>
            </w:r>
            <w:r>
              <w:rPr>
                <w:rFonts w:hint="eastAsia"/>
                <w:szCs w:val="21"/>
              </w:rPr>
              <w:t xml:space="preserve">VPN </w:t>
            </w:r>
            <w:r>
              <w:rPr>
                <w:rFonts w:hint="eastAsia"/>
                <w:szCs w:val="21"/>
              </w:rPr>
              <w:t>接入服务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个账户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14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数据库基本类服务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云上数据库紧急恢复服务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云数据库性能优化和容量管理服务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数据库智能巡检系统服务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云数据库高可用容灾服务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库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运维服务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数据库运维服务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政务云数据库基本维保服务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实例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82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应急资源池专线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公有云与四川省级政务云专线链路费用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100M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  <w:tr w:rsidR="000F62C2">
        <w:trPr>
          <w:trHeight w:val="425"/>
        </w:trPr>
        <w:tc>
          <w:tcPr>
            <w:tcW w:w="239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21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公有云服务</w:t>
            </w:r>
          </w:p>
        </w:tc>
        <w:tc>
          <w:tcPr>
            <w:tcW w:w="1900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公有云各种云服务</w:t>
            </w:r>
          </w:p>
        </w:tc>
        <w:tc>
          <w:tcPr>
            <w:tcW w:w="635" w:type="pct"/>
            <w:vAlign w:val="center"/>
          </w:tcPr>
          <w:p w:rsidR="000F62C2" w:rsidRDefault="00EF4AE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</w:t>
            </w:r>
          </w:p>
        </w:tc>
        <w:tc>
          <w:tcPr>
            <w:tcW w:w="461" w:type="pct"/>
            <w:vAlign w:val="center"/>
          </w:tcPr>
          <w:p w:rsidR="000F62C2" w:rsidRDefault="000F62C2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72" w:type="pct"/>
            <w:vAlign w:val="center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  <w:tc>
          <w:tcPr>
            <w:tcW w:w="472" w:type="pct"/>
          </w:tcPr>
          <w:p w:rsidR="000F62C2" w:rsidRDefault="000F62C2">
            <w:pPr>
              <w:spacing w:line="0" w:lineRule="atLeast"/>
              <w:ind w:firstLine="360"/>
              <w:jc w:val="center"/>
              <w:rPr>
                <w:szCs w:val="21"/>
              </w:rPr>
            </w:pPr>
          </w:p>
        </w:tc>
      </w:tr>
    </w:tbl>
    <w:p w:rsidR="000F62C2" w:rsidRDefault="000F62C2"/>
    <w:p w:rsidR="000F62C2" w:rsidRDefault="000F62C2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</w:p>
    <w:sectPr w:rsidR="000F62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E5" w:rsidRDefault="00EF4AE5" w:rsidP="007D5F3E">
      <w:r>
        <w:separator/>
      </w:r>
    </w:p>
  </w:endnote>
  <w:endnote w:type="continuationSeparator" w:id="0">
    <w:p w:rsidR="00EF4AE5" w:rsidRDefault="00EF4AE5" w:rsidP="007D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E5" w:rsidRDefault="00EF4AE5" w:rsidP="007D5F3E">
      <w:r>
        <w:separator/>
      </w:r>
    </w:p>
  </w:footnote>
  <w:footnote w:type="continuationSeparator" w:id="0">
    <w:p w:rsidR="00EF4AE5" w:rsidRDefault="00EF4AE5" w:rsidP="007D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xMjhhZTRiMzJiODYxMDQxNmQ1OGVkOTRmOTFiMWIifQ=="/>
  </w:docVars>
  <w:rsids>
    <w:rsidRoot w:val="00306BF7"/>
    <w:rsid w:val="0001176F"/>
    <w:rsid w:val="000177E6"/>
    <w:rsid w:val="000243BA"/>
    <w:rsid w:val="00034963"/>
    <w:rsid w:val="000548F9"/>
    <w:rsid w:val="00054E65"/>
    <w:rsid w:val="00057D02"/>
    <w:rsid w:val="00073E6B"/>
    <w:rsid w:val="000906C7"/>
    <w:rsid w:val="00097C8F"/>
    <w:rsid w:val="000A0964"/>
    <w:rsid w:val="000A44CB"/>
    <w:rsid w:val="000F629C"/>
    <w:rsid w:val="000F62C2"/>
    <w:rsid w:val="00135C61"/>
    <w:rsid w:val="001368EF"/>
    <w:rsid w:val="001618A0"/>
    <w:rsid w:val="00177D07"/>
    <w:rsid w:val="00187EBE"/>
    <w:rsid w:val="00192685"/>
    <w:rsid w:val="001D5B66"/>
    <w:rsid w:val="001E1A24"/>
    <w:rsid w:val="001E22CE"/>
    <w:rsid w:val="001F0401"/>
    <w:rsid w:val="002015F6"/>
    <w:rsid w:val="00231308"/>
    <w:rsid w:val="00296866"/>
    <w:rsid w:val="002C6CFD"/>
    <w:rsid w:val="002F77FE"/>
    <w:rsid w:val="00306123"/>
    <w:rsid w:val="00306BF7"/>
    <w:rsid w:val="00343503"/>
    <w:rsid w:val="00363F3A"/>
    <w:rsid w:val="00375459"/>
    <w:rsid w:val="003916BA"/>
    <w:rsid w:val="003A2B2F"/>
    <w:rsid w:val="003B0233"/>
    <w:rsid w:val="003F40A5"/>
    <w:rsid w:val="004032DB"/>
    <w:rsid w:val="004145E8"/>
    <w:rsid w:val="00426AEC"/>
    <w:rsid w:val="00437EE6"/>
    <w:rsid w:val="0044157D"/>
    <w:rsid w:val="0045324B"/>
    <w:rsid w:val="004607B5"/>
    <w:rsid w:val="00482D36"/>
    <w:rsid w:val="004C1072"/>
    <w:rsid w:val="004D1000"/>
    <w:rsid w:val="00502115"/>
    <w:rsid w:val="00505327"/>
    <w:rsid w:val="00526757"/>
    <w:rsid w:val="00536373"/>
    <w:rsid w:val="00573CE2"/>
    <w:rsid w:val="00581EED"/>
    <w:rsid w:val="00586FB0"/>
    <w:rsid w:val="00590A78"/>
    <w:rsid w:val="00593FDE"/>
    <w:rsid w:val="00597885"/>
    <w:rsid w:val="005B62D6"/>
    <w:rsid w:val="005D5F20"/>
    <w:rsid w:val="005F33E4"/>
    <w:rsid w:val="00613A28"/>
    <w:rsid w:val="00617F8C"/>
    <w:rsid w:val="0063052A"/>
    <w:rsid w:val="00637116"/>
    <w:rsid w:val="006464EE"/>
    <w:rsid w:val="00656B8D"/>
    <w:rsid w:val="00656C2F"/>
    <w:rsid w:val="00666965"/>
    <w:rsid w:val="00674E86"/>
    <w:rsid w:val="006A5CDF"/>
    <w:rsid w:val="006D1230"/>
    <w:rsid w:val="0070688D"/>
    <w:rsid w:val="00721765"/>
    <w:rsid w:val="00730D90"/>
    <w:rsid w:val="0079052A"/>
    <w:rsid w:val="007D17B9"/>
    <w:rsid w:val="007D5F3E"/>
    <w:rsid w:val="007E1004"/>
    <w:rsid w:val="008106CD"/>
    <w:rsid w:val="00825145"/>
    <w:rsid w:val="00831AAD"/>
    <w:rsid w:val="00880472"/>
    <w:rsid w:val="00903D18"/>
    <w:rsid w:val="00922CBF"/>
    <w:rsid w:val="00932CF9"/>
    <w:rsid w:val="00934421"/>
    <w:rsid w:val="00941DB0"/>
    <w:rsid w:val="009518D7"/>
    <w:rsid w:val="009A44C1"/>
    <w:rsid w:val="009D0389"/>
    <w:rsid w:val="00A04E7E"/>
    <w:rsid w:val="00A46AE4"/>
    <w:rsid w:val="00A5410E"/>
    <w:rsid w:val="00A56C66"/>
    <w:rsid w:val="00A56F59"/>
    <w:rsid w:val="00A67D2D"/>
    <w:rsid w:val="00A7455B"/>
    <w:rsid w:val="00A7641C"/>
    <w:rsid w:val="00A95F1D"/>
    <w:rsid w:val="00AA1821"/>
    <w:rsid w:val="00AB4ECF"/>
    <w:rsid w:val="00AC2563"/>
    <w:rsid w:val="00AC3022"/>
    <w:rsid w:val="00B135A8"/>
    <w:rsid w:val="00B2654D"/>
    <w:rsid w:val="00B4419B"/>
    <w:rsid w:val="00B45D75"/>
    <w:rsid w:val="00B52B18"/>
    <w:rsid w:val="00B82271"/>
    <w:rsid w:val="00B871C0"/>
    <w:rsid w:val="00BB3FD8"/>
    <w:rsid w:val="00BE10A0"/>
    <w:rsid w:val="00BE12B2"/>
    <w:rsid w:val="00BE61E6"/>
    <w:rsid w:val="00BF128E"/>
    <w:rsid w:val="00BF4CE5"/>
    <w:rsid w:val="00C35836"/>
    <w:rsid w:val="00C450F7"/>
    <w:rsid w:val="00C45F68"/>
    <w:rsid w:val="00C726B2"/>
    <w:rsid w:val="00C913AE"/>
    <w:rsid w:val="00CD7E86"/>
    <w:rsid w:val="00CE3205"/>
    <w:rsid w:val="00CF3D18"/>
    <w:rsid w:val="00D42610"/>
    <w:rsid w:val="00D93464"/>
    <w:rsid w:val="00DA53D8"/>
    <w:rsid w:val="00DF2C66"/>
    <w:rsid w:val="00E04F15"/>
    <w:rsid w:val="00E931B7"/>
    <w:rsid w:val="00EB5B8C"/>
    <w:rsid w:val="00EE009C"/>
    <w:rsid w:val="00EF4AE5"/>
    <w:rsid w:val="00F356B2"/>
    <w:rsid w:val="00F472E6"/>
    <w:rsid w:val="00F63DF9"/>
    <w:rsid w:val="00FD3D8D"/>
    <w:rsid w:val="00FD6E9A"/>
    <w:rsid w:val="00FE76EB"/>
    <w:rsid w:val="034E478A"/>
    <w:rsid w:val="0BFD1CCE"/>
    <w:rsid w:val="1C557DDB"/>
    <w:rsid w:val="1D6C7ABD"/>
    <w:rsid w:val="1DFF664D"/>
    <w:rsid w:val="20215890"/>
    <w:rsid w:val="21363CD8"/>
    <w:rsid w:val="34E20D32"/>
    <w:rsid w:val="406F3046"/>
    <w:rsid w:val="430E4E92"/>
    <w:rsid w:val="456365E6"/>
    <w:rsid w:val="4CEB4A73"/>
    <w:rsid w:val="5D6F536E"/>
    <w:rsid w:val="67DA1422"/>
    <w:rsid w:val="696138DA"/>
    <w:rsid w:val="70735759"/>
    <w:rsid w:val="7D3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E3502A-E6F7-4082-8CA1-5BD9191B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571</Words>
  <Characters>3258</Characters>
  <Application>Microsoft Office Word</Application>
  <DocSecurity>0</DocSecurity>
  <Lines>27</Lines>
  <Paragraphs>7</Paragraphs>
  <ScaleCrop>false</ScaleCrop>
  <Company>lenovo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fanwei yu</dc:creator>
  <cp:lastModifiedBy>ws</cp:lastModifiedBy>
  <cp:revision>2</cp:revision>
  <cp:lastPrinted>2020-10-15T14:33:00Z</cp:lastPrinted>
  <dcterms:created xsi:type="dcterms:W3CDTF">2022-04-28T01:51:00Z</dcterms:created>
  <dcterms:modified xsi:type="dcterms:W3CDTF">2022-04-28T01:51:00Z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2DD1861A832E46659658AB4762CAEBD1</vt:lpwstr>
  </property>
</Properties>
</file>